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D333" w14:textId="77777777" w:rsidR="008E3A25" w:rsidRDefault="008E3A25" w:rsidP="008E3A25">
      <w:pPr>
        <w:spacing w:line="600" w:lineRule="exact"/>
        <w:jc w:val="left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附件</w:t>
      </w:r>
      <w:r>
        <w:rPr>
          <w:rFonts w:hint="eastAsia"/>
          <w:b/>
          <w:bCs/>
          <w:color w:val="000000"/>
          <w:sz w:val="32"/>
          <w:szCs w:val="32"/>
        </w:rPr>
        <w:t>5</w:t>
      </w:r>
    </w:p>
    <w:p w14:paraId="28852A04" w14:textId="77777777" w:rsidR="008E3A25" w:rsidRDefault="000954EC" w:rsidP="008E3A25">
      <w:pPr>
        <w:spacing w:line="600" w:lineRule="exact"/>
        <w:jc w:val="center"/>
        <w:rPr>
          <w:b/>
          <w:bCs/>
          <w:color w:val="000000"/>
          <w:sz w:val="32"/>
          <w:szCs w:val="32"/>
        </w:rPr>
      </w:pPr>
      <w:bookmarkStart w:id="0" w:name="OLE_LINK19"/>
      <w:bookmarkStart w:id="1" w:name="OLE_LINK20"/>
      <w:r>
        <w:rPr>
          <w:b/>
          <w:bCs/>
          <w:color w:val="000000"/>
          <w:sz w:val="32"/>
          <w:szCs w:val="32"/>
        </w:rPr>
        <w:t>植物油中黄曲霉毒素含量</w:t>
      </w:r>
      <w:r w:rsidR="008E3A25">
        <w:rPr>
          <w:b/>
          <w:bCs/>
          <w:color w:val="000000"/>
          <w:sz w:val="32"/>
          <w:szCs w:val="32"/>
        </w:rPr>
        <w:t>测定</w:t>
      </w:r>
      <w:bookmarkEnd w:id="0"/>
      <w:bookmarkEnd w:id="1"/>
      <w:r w:rsidR="008E3A25">
        <w:rPr>
          <w:b/>
          <w:bCs/>
          <w:color w:val="000000"/>
          <w:sz w:val="32"/>
          <w:szCs w:val="32"/>
        </w:rPr>
        <w:t>能力验证</w:t>
      </w:r>
      <w:r w:rsidR="008E3A25">
        <w:rPr>
          <w:rFonts w:hint="eastAsia"/>
          <w:b/>
          <w:bCs/>
          <w:color w:val="000000"/>
          <w:sz w:val="32"/>
          <w:szCs w:val="32"/>
        </w:rPr>
        <w:t>作业</w:t>
      </w:r>
      <w:r w:rsidR="008E3A25">
        <w:rPr>
          <w:b/>
          <w:bCs/>
          <w:color w:val="000000"/>
          <w:sz w:val="32"/>
          <w:szCs w:val="32"/>
        </w:rPr>
        <w:t>指导书</w:t>
      </w:r>
    </w:p>
    <w:p w14:paraId="17A990CE" w14:textId="77777777" w:rsidR="008E3A25" w:rsidRDefault="008E3A25" w:rsidP="008E3A25">
      <w:pPr>
        <w:spacing w:line="52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各参加检验检测机构：</w:t>
      </w:r>
    </w:p>
    <w:p w14:paraId="5F24EEE6" w14:textId="77777777" w:rsidR="008E3A25" w:rsidRDefault="008E3A25" w:rsidP="008E3A25">
      <w:pPr>
        <w:spacing w:line="520" w:lineRule="exact"/>
        <w:ind w:firstLineChars="212" w:firstLine="59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为确保此次能力验证工作的顺利实施，请仔细阅读以下说明：</w:t>
      </w:r>
    </w:p>
    <w:p w14:paraId="26EDD302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、样品说明</w:t>
      </w:r>
    </w:p>
    <w:p w14:paraId="0CC4CB52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本次能力验证计划验证</w:t>
      </w:r>
      <w:r>
        <w:rPr>
          <w:rFonts w:hint="eastAsia"/>
          <w:color w:val="000000"/>
          <w:sz w:val="28"/>
          <w:szCs w:val="28"/>
        </w:rPr>
        <w:t>具体参数为</w:t>
      </w:r>
      <w:r>
        <w:rPr>
          <w:color w:val="000000"/>
          <w:sz w:val="28"/>
          <w:szCs w:val="28"/>
        </w:rPr>
        <w:t>：</w:t>
      </w:r>
      <w:r w:rsidR="00A1586C">
        <w:rPr>
          <w:rFonts w:hint="eastAsia"/>
          <w:color w:val="000000"/>
          <w:sz w:val="28"/>
          <w:szCs w:val="28"/>
        </w:rPr>
        <w:t>植物油中黄曲霉毒素</w:t>
      </w:r>
      <w:r w:rsidR="00A1586C">
        <w:rPr>
          <w:rFonts w:hint="eastAsia"/>
          <w:color w:val="000000"/>
          <w:sz w:val="28"/>
          <w:szCs w:val="28"/>
        </w:rPr>
        <w:t>B</w:t>
      </w:r>
      <w:r w:rsidR="00A1586C" w:rsidRPr="00A1586C">
        <w:rPr>
          <w:color w:val="000000"/>
          <w:sz w:val="28"/>
          <w:szCs w:val="28"/>
          <w:vertAlign w:val="subscript"/>
        </w:rPr>
        <w:t>1</w:t>
      </w:r>
      <w:r w:rsidR="00A1586C">
        <w:rPr>
          <w:color w:val="000000"/>
          <w:sz w:val="28"/>
          <w:szCs w:val="28"/>
        </w:rPr>
        <w:t>和</w:t>
      </w:r>
      <w:r w:rsidR="00A1586C">
        <w:rPr>
          <w:rFonts w:hint="eastAsia"/>
          <w:color w:val="000000"/>
          <w:sz w:val="28"/>
          <w:szCs w:val="28"/>
        </w:rPr>
        <w:t>/</w:t>
      </w:r>
      <w:r w:rsidR="00A1586C">
        <w:rPr>
          <w:color w:val="000000"/>
          <w:sz w:val="28"/>
          <w:szCs w:val="28"/>
        </w:rPr>
        <w:t>或黄曲霉毒素总量</w:t>
      </w:r>
      <w:r w:rsidR="00D901BC">
        <w:rPr>
          <w:color w:val="000000"/>
          <w:sz w:val="28"/>
          <w:szCs w:val="28"/>
        </w:rPr>
        <w:t>（</w:t>
      </w:r>
      <w:r w:rsidR="00D901BC" w:rsidRPr="00D901BC">
        <w:rPr>
          <w:color w:val="000000"/>
          <w:sz w:val="28"/>
          <w:szCs w:val="28"/>
        </w:rPr>
        <w:t>黄曲霉毒素</w:t>
      </w:r>
      <w:r w:rsidR="00D901BC" w:rsidRPr="00D901BC">
        <w:rPr>
          <w:rFonts w:hint="eastAsia"/>
          <w:color w:val="000000"/>
          <w:sz w:val="28"/>
          <w:szCs w:val="28"/>
        </w:rPr>
        <w:t>B</w:t>
      </w:r>
      <w:r w:rsidR="00D901BC" w:rsidRPr="00D901BC">
        <w:rPr>
          <w:color w:val="000000"/>
          <w:sz w:val="28"/>
          <w:szCs w:val="28"/>
          <w:vertAlign w:val="subscript"/>
        </w:rPr>
        <w:t>1</w:t>
      </w:r>
      <w:r w:rsidR="00D901BC" w:rsidRPr="00D901BC">
        <w:rPr>
          <w:color w:val="000000"/>
          <w:sz w:val="28"/>
          <w:szCs w:val="28"/>
        </w:rPr>
        <w:t>、</w:t>
      </w:r>
      <w:r w:rsidR="00D901BC" w:rsidRPr="00D901BC">
        <w:rPr>
          <w:color w:val="000000"/>
          <w:sz w:val="28"/>
          <w:szCs w:val="28"/>
        </w:rPr>
        <w:t>B</w:t>
      </w:r>
      <w:r w:rsidR="00D901BC" w:rsidRPr="00D901BC">
        <w:rPr>
          <w:color w:val="000000"/>
          <w:sz w:val="28"/>
          <w:szCs w:val="28"/>
          <w:vertAlign w:val="subscript"/>
        </w:rPr>
        <w:t>2</w:t>
      </w:r>
      <w:r w:rsidR="00D901BC" w:rsidRPr="00D901BC">
        <w:rPr>
          <w:color w:val="000000"/>
          <w:sz w:val="28"/>
          <w:szCs w:val="28"/>
        </w:rPr>
        <w:t>、</w:t>
      </w:r>
      <w:r w:rsidR="00D901BC" w:rsidRPr="00D901BC">
        <w:rPr>
          <w:color w:val="000000"/>
          <w:sz w:val="28"/>
          <w:szCs w:val="28"/>
        </w:rPr>
        <w:t>G</w:t>
      </w:r>
      <w:r w:rsidR="00D901BC" w:rsidRPr="00D901BC">
        <w:rPr>
          <w:color w:val="000000"/>
          <w:sz w:val="28"/>
          <w:szCs w:val="28"/>
          <w:vertAlign w:val="subscript"/>
        </w:rPr>
        <w:t>1</w:t>
      </w:r>
      <w:r w:rsidR="00D901BC" w:rsidRPr="00D901BC">
        <w:rPr>
          <w:color w:val="000000"/>
          <w:sz w:val="28"/>
          <w:szCs w:val="28"/>
        </w:rPr>
        <w:t>、</w:t>
      </w:r>
      <w:r w:rsidR="00D901BC" w:rsidRPr="00D901BC">
        <w:rPr>
          <w:color w:val="000000"/>
          <w:sz w:val="28"/>
          <w:szCs w:val="28"/>
        </w:rPr>
        <w:t>G</w:t>
      </w:r>
      <w:r w:rsidR="00D901BC" w:rsidRPr="00D901BC">
        <w:rPr>
          <w:color w:val="000000"/>
          <w:sz w:val="28"/>
          <w:szCs w:val="28"/>
          <w:vertAlign w:val="subscript"/>
        </w:rPr>
        <w:t>2</w:t>
      </w:r>
      <w:r w:rsidR="00D901BC" w:rsidRPr="00D901BC">
        <w:rPr>
          <w:color w:val="000000"/>
          <w:sz w:val="28"/>
          <w:szCs w:val="28"/>
        </w:rPr>
        <w:t>含量的总和</w:t>
      </w:r>
      <w:r w:rsidR="00D901BC">
        <w:rPr>
          <w:color w:val="000000"/>
          <w:sz w:val="28"/>
          <w:szCs w:val="28"/>
        </w:rPr>
        <w:t>）</w:t>
      </w:r>
      <w:r>
        <w:rPr>
          <w:color w:val="000000"/>
          <w:sz w:val="28"/>
          <w:szCs w:val="28"/>
        </w:rPr>
        <w:t>。</w:t>
      </w:r>
    </w:p>
    <w:p w14:paraId="74B8C939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>
        <w:rPr>
          <w:rFonts w:hint="eastAsia"/>
          <w:b/>
          <w:bCs/>
          <w:color w:val="000000"/>
          <w:sz w:val="28"/>
          <w:szCs w:val="28"/>
        </w:rPr>
        <w:t>样品说明与样品一同邮寄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各机构在收到样品后，应首先对样品状态进行确认，填写《</w:t>
      </w:r>
      <w:r w:rsidRPr="008E3A25">
        <w:rPr>
          <w:rFonts w:hint="eastAsia"/>
          <w:color w:val="000000"/>
          <w:sz w:val="28"/>
          <w:szCs w:val="28"/>
        </w:rPr>
        <w:t>植物油中黄曲霉毒素含量的测定</w:t>
      </w:r>
      <w:r>
        <w:rPr>
          <w:color w:val="000000"/>
          <w:sz w:val="28"/>
          <w:szCs w:val="28"/>
        </w:rPr>
        <w:t>能力验证样品</w:t>
      </w:r>
      <w:r w:rsidR="00D901BC">
        <w:rPr>
          <w:rFonts w:hint="eastAsia"/>
          <w:color w:val="000000"/>
          <w:sz w:val="28"/>
          <w:szCs w:val="28"/>
        </w:rPr>
        <w:t>接收</w:t>
      </w:r>
      <w:r>
        <w:rPr>
          <w:rFonts w:hint="eastAsia"/>
          <w:color w:val="000000"/>
          <w:sz w:val="28"/>
          <w:szCs w:val="28"/>
        </w:rPr>
        <w:t>确认函</w:t>
      </w:r>
      <w:r>
        <w:rPr>
          <w:color w:val="000000"/>
          <w:sz w:val="28"/>
          <w:szCs w:val="28"/>
        </w:rPr>
        <w:t>》，如发现包装破损或者泄露污染等状况，请</w:t>
      </w:r>
      <w:r>
        <w:rPr>
          <w:rFonts w:hint="eastAsia"/>
          <w:color w:val="000000"/>
          <w:sz w:val="28"/>
          <w:szCs w:val="28"/>
        </w:rPr>
        <w:t>拍照留存，并尽快</w:t>
      </w:r>
      <w:r>
        <w:rPr>
          <w:color w:val="000000"/>
          <w:sz w:val="28"/>
          <w:szCs w:val="28"/>
        </w:rPr>
        <w:t>联系解决。各单位须及时将样品带回实验室，应注意保护样品在运输中不受损坏，样品应于清洁阴凉</w:t>
      </w:r>
      <w:r w:rsidR="002231DB">
        <w:rPr>
          <w:color w:val="000000"/>
          <w:sz w:val="28"/>
          <w:szCs w:val="28"/>
        </w:rPr>
        <w:t>避光</w:t>
      </w:r>
      <w:r>
        <w:rPr>
          <w:color w:val="000000"/>
          <w:sz w:val="28"/>
          <w:szCs w:val="28"/>
        </w:rPr>
        <w:t>处保存，样品打开后</w:t>
      </w:r>
      <w:r>
        <w:rPr>
          <w:rFonts w:hint="eastAsia"/>
          <w:color w:val="000000"/>
          <w:sz w:val="28"/>
          <w:szCs w:val="28"/>
        </w:rPr>
        <w:t>应立即进入检测程序</w:t>
      </w:r>
      <w:r>
        <w:rPr>
          <w:color w:val="000000"/>
          <w:sz w:val="28"/>
          <w:szCs w:val="28"/>
        </w:rPr>
        <w:t>，使用过程中应严格防止</w:t>
      </w:r>
      <w:r>
        <w:rPr>
          <w:rFonts w:hint="eastAsia"/>
          <w:color w:val="000000"/>
          <w:sz w:val="28"/>
          <w:szCs w:val="28"/>
        </w:rPr>
        <w:t>污染</w:t>
      </w:r>
      <w:r>
        <w:rPr>
          <w:color w:val="000000"/>
          <w:sz w:val="28"/>
          <w:szCs w:val="28"/>
        </w:rPr>
        <w:t>。</w:t>
      </w:r>
    </w:p>
    <w:p w14:paraId="700C9800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、检测方法说明</w:t>
      </w:r>
    </w:p>
    <w:p w14:paraId="2E30216D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本次能力验证要求各参加</w:t>
      </w:r>
      <w:r>
        <w:rPr>
          <w:rFonts w:hint="eastAsia"/>
          <w:color w:val="000000"/>
          <w:sz w:val="28"/>
          <w:szCs w:val="28"/>
        </w:rPr>
        <w:t>机构按照自身已通过资质认定的</w:t>
      </w:r>
      <w:r>
        <w:rPr>
          <w:color w:val="000000"/>
          <w:sz w:val="28"/>
          <w:szCs w:val="28"/>
        </w:rPr>
        <w:t>国家标准相应要求进行检测</w:t>
      </w:r>
      <w:r>
        <w:rPr>
          <w:rFonts w:hint="eastAsia"/>
          <w:color w:val="000000"/>
          <w:sz w:val="28"/>
          <w:szCs w:val="28"/>
        </w:rPr>
        <w:t>，具备多个检测标准资质的，可自选标准进行检测分析</w:t>
      </w:r>
      <w:r>
        <w:rPr>
          <w:color w:val="000000"/>
          <w:sz w:val="28"/>
          <w:szCs w:val="28"/>
        </w:rPr>
        <w:t>。</w:t>
      </w:r>
    </w:p>
    <w:p w14:paraId="077F1BF5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 </w:t>
      </w:r>
      <w:r>
        <w:rPr>
          <w:color w:val="000000"/>
          <w:sz w:val="28"/>
          <w:szCs w:val="28"/>
        </w:rPr>
        <w:t>参加单位请在结果报告单中注明所采用的</w:t>
      </w:r>
      <w:r>
        <w:rPr>
          <w:rFonts w:hint="eastAsia"/>
          <w:color w:val="000000"/>
          <w:sz w:val="28"/>
          <w:szCs w:val="28"/>
        </w:rPr>
        <w:t>标准物质或质控样编号</w:t>
      </w:r>
      <w:r>
        <w:rPr>
          <w:color w:val="000000"/>
          <w:sz w:val="28"/>
          <w:szCs w:val="28"/>
        </w:rPr>
        <w:t>及</w:t>
      </w:r>
      <w:r>
        <w:rPr>
          <w:rFonts w:hint="eastAsia"/>
          <w:color w:val="000000"/>
          <w:sz w:val="28"/>
          <w:szCs w:val="28"/>
        </w:rPr>
        <w:t>生产单位</w:t>
      </w:r>
      <w:r>
        <w:rPr>
          <w:color w:val="000000"/>
          <w:sz w:val="28"/>
          <w:szCs w:val="28"/>
        </w:rPr>
        <w:t>。</w:t>
      </w:r>
    </w:p>
    <w:p w14:paraId="326032D0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、结果报告</w:t>
      </w:r>
    </w:p>
    <w:p w14:paraId="2F8A20DE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 </w:t>
      </w:r>
      <w:r>
        <w:rPr>
          <w:color w:val="000000"/>
          <w:sz w:val="28"/>
          <w:szCs w:val="28"/>
        </w:rPr>
        <w:t>检测结果等相关信息</w:t>
      </w:r>
      <w:r>
        <w:rPr>
          <w:rFonts w:hint="eastAsia"/>
          <w:color w:val="000000"/>
          <w:sz w:val="28"/>
          <w:szCs w:val="28"/>
        </w:rPr>
        <w:t>通过文末</w:t>
      </w:r>
      <w:r w:rsidR="008146EB">
        <w:rPr>
          <w:rFonts w:hint="eastAsia"/>
          <w:color w:val="000000"/>
          <w:sz w:val="28"/>
          <w:szCs w:val="28"/>
        </w:rPr>
        <w:t>邮箱</w:t>
      </w:r>
      <w:r>
        <w:rPr>
          <w:rFonts w:hint="eastAsia"/>
          <w:color w:val="000000"/>
          <w:sz w:val="28"/>
          <w:szCs w:val="28"/>
        </w:rPr>
        <w:t>上报，同时</w:t>
      </w:r>
      <w:r>
        <w:rPr>
          <w:color w:val="000000"/>
          <w:sz w:val="28"/>
          <w:szCs w:val="28"/>
        </w:rPr>
        <w:t>填写</w:t>
      </w:r>
      <w:r>
        <w:rPr>
          <w:rFonts w:hint="eastAsia"/>
          <w:color w:val="000000"/>
          <w:sz w:val="28"/>
          <w:szCs w:val="28"/>
        </w:rPr>
        <w:t>至</w:t>
      </w:r>
      <w:r>
        <w:rPr>
          <w:color w:val="000000"/>
          <w:sz w:val="28"/>
          <w:szCs w:val="28"/>
        </w:rPr>
        <w:t>《</w:t>
      </w:r>
      <w:r w:rsidR="00254A76">
        <w:rPr>
          <w:rFonts w:hint="eastAsia"/>
          <w:color w:val="000000"/>
          <w:sz w:val="28"/>
          <w:szCs w:val="28"/>
        </w:rPr>
        <w:t>植物油中黄曲霉毒素含量</w:t>
      </w:r>
      <w:r w:rsidR="008146EB" w:rsidRPr="008146EB">
        <w:rPr>
          <w:rFonts w:hint="eastAsia"/>
          <w:color w:val="000000"/>
          <w:sz w:val="28"/>
          <w:szCs w:val="28"/>
        </w:rPr>
        <w:t>测定</w:t>
      </w:r>
      <w:r>
        <w:rPr>
          <w:color w:val="000000"/>
          <w:sz w:val="28"/>
          <w:szCs w:val="28"/>
        </w:rPr>
        <w:t>能力验证结果报告单》中，</w:t>
      </w:r>
      <w:r>
        <w:rPr>
          <w:rFonts w:hint="eastAsia"/>
          <w:color w:val="000000"/>
          <w:sz w:val="28"/>
          <w:szCs w:val="28"/>
        </w:rPr>
        <w:t>样品检测</w:t>
      </w:r>
      <w:r>
        <w:rPr>
          <w:color w:val="000000"/>
          <w:sz w:val="28"/>
          <w:szCs w:val="28"/>
        </w:rPr>
        <w:t>结果以</w:t>
      </w:r>
      <w:r w:rsidR="008146EB" w:rsidRPr="008146EB">
        <w:rPr>
          <w:color w:val="000000"/>
          <w:sz w:val="28"/>
          <w:szCs w:val="28"/>
        </w:rPr>
        <w:t>μg/kg</w:t>
      </w:r>
      <w:r>
        <w:rPr>
          <w:color w:val="000000"/>
          <w:sz w:val="28"/>
          <w:szCs w:val="28"/>
        </w:rPr>
        <w:t>为单位表示，保留</w:t>
      </w:r>
      <w:r>
        <w:rPr>
          <w:rFonts w:hint="eastAsia"/>
          <w:color w:val="000000"/>
          <w:sz w:val="28"/>
          <w:szCs w:val="28"/>
        </w:rPr>
        <w:t>三位有效数字。</w:t>
      </w:r>
    </w:p>
    <w:p w14:paraId="611BAD2D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>
        <w:rPr>
          <w:color w:val="000000"/>
          <w:sz w:val="28"/>
          <w:szCs w:val="28"/>
        </w:rPr>
        <w:t>上报检验结果的同时，应报告有关测试过程的原始记录及图谱。本次能力验证不接受无原始记录的结果。</w:t>
      </w:r>
    </w:p>
    <w:p w14:paraId="7DCF90F4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 </w:t>
      </w:r>
      <w:r>
        <w:rPr>
          <w:color w:val="000000"/>
          <w:sz w:val="28"/>
          <w:szCs w:val="28"/>
        </w:rPr>
        <w:t>请各参加单位</w:t>
      </w:r>
      <w:r>
        <w:rPr>
          <w:rFonts w:hint="eastAsia"/>
          <w:sz w:val="28"/>
          <w:szCs w:val="28"/>
        </w:rPr>
        <w:t>在要求时间内通过</w:t>
      </w:r>
      <w:r w:rsidR="008146EB">
        <w:rPr>
          <w:rFonts w:hint="eastAsia"/>
          <w:b/>
          <w:bCs/>
          <w:sz w:val="28"/>
          <w:szCs w:val="28"/>
        </w:rPr>
        <w:t>文末邮箱</w:t>
      </w:r>
      <w:r>
        <w:rPr>
          <w:rFonts w:hint="eastAsia"/>
          <w:sz w:val="28"/>
          <w:szCs w:val="28"/>
        </w:rPr>
        <w:t>上报结果，同时</w:t>
      </w:r>
      <w:r>
        <w:rPr>
          <w:color w:val="000000"/>
          <w:sz w:val="28"/>
          <w:szCs w:val="28"/>
        </w:rPr>
        <w:t>认</w:t>
      </w:r>
      <w:r>
        <w:rPr>
          <w:color w:val="000000"/>
          <w:sz w:val="28"/>
          <w:szCs w:val="28"/>
        </w:rPr>
        <w:lastRenderedPageBreak/>
        <w:t>真填写《</w:t>
      </w:r>
      <w:r w:rsidR="008146EB" w:rsidRPr="008146EB">
        <w:rPr>
          <w:rFonts w:hint="eastAsia"/>
          <w:color w:val="000000"/>
          <w:sz w:val="28"/>
          <w:szCs w:val="28"/>
        </w:rPr>
        <w:t>植物油中黄曲霉毒素含量的测定</w:t>
      </w:r>
      <w:r>
        <w:rPr>
          <w:color w:val="000000"/>
          <w:sz w:val="28"/>
          <w:szCs w:val="28"/>
        </w:rPr>
        <w:t>能力验证结果报告单》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签字盖章</w:t>
      </w:r>
      <w:r>
        <w:rPr>
          <w:rFonts w:hint="eastAsia"/>
          <w:color w:val="000000"/>
          <w:sz w:val="28"/>
          <w:szCs w:val="28"/>
        </w:rPr>
        <w:t>后</w:t>
      </w:r>
      <w:r>
        <w:rPr>
          <w:color w:val="000000"/>
          <w:sz w:val="28"/>
          <w:szCs w:val="28"/>
        </w:rPr>
        <w:t>将报告单</w:t>
      </w:r>
      <w:r>
        <w:rPr>
          <w:rFonts w:hint="eastAsia"/>
          <w:color w:val="000000"/>
          <w:sz w:val="28"/>
          <w:szCs w:val="28"/>
        </w:rPr>
        <w:t>告</w:t>
      </w:r>
      <w:r>
        <w:rPr>
          <w:color w:val="000000"/>
          <w:sz w:val="28"/>
          <w:szCs w:val="28"/>
        </w:rPr>
        <w:t>和相关原始记录以</w:t>
      </w:r>
      <w:r>
        <w:rPr>
          <w:rFonts w:hint="eastAsia"/>
          <w:color w:val="000000"/>
          <w:sz w:val="28"/>
          <w:szCs w:val="28"/>
        </w:rPr>
        <w:t>快递</w:t>
      </w:r>
      <w:r>
        <w:rPr>
          <w:color w:val="000000"/>
          <w:sz w:val="28"/>
          <w:szCs w:val="28"/>
        </w:rPr>
        <w:t>方式邮寄至</w:t>
      </w:r>
      <w:r w:rsidR="008146EB">
        <w:rPr>
          <w:color w:val="000000"/>
          <w:sz w:val="28"/>
          <w:szCs w:val="28"/>
        </w:rPr>
        <w:t>青岛海关技术中心</w:t>
      </w:r>
      <w:r>
        <w:rPr>
          <w:color w:val="000000"/>
          <w:sz w:val="28"/>
          <w:szCs w:val="28"/>
        </w:rPr>
        <w:t>，并在信封注明</w:t>
      </w:r>
      <w:r>
        <w:rPr>
          <w:color w:val="000000"/>
          <w:sz w:val="28"/>
          <w:szCs w:val="28"/>
        </w:rPr>
        <w:t>“</w:t>
      </w:r>
      <w:r>
        <w:rPr>
          <w:rFonts w:hint="eastAsia"/>
          <w:color w:val="000000"/>
          <w:sz w:val="28"/>
          <w:szCs w:val="28"/>
        </w:rPr>
        <w:t>202</w:t>
      </w:r>
      <w:r w:rsidR="008146EB">
        <w:rPr>
          <w:color w:val="000000"/>
          <w:sz w:val="28"/>
          <w:szCs w:val="28"/>
        </w:rPr>
        <w:t>5</w:t>
      </w:r>
      <w:r>
        <w:rPr>
          <w:rFonts w:hint="eastAsia"/>
          <w:color w:val="000000"/>
          <w:sz w:val="28"/>
          <w:szCs w:val="28"/>
        </w:rPr>
        <w:t>年</w:t>
      </w:r>
      <w:r w:rsidR="008146EB">
        <w:rPr>
          <w:color w:val="000000"/>
          <w:sz w:val="28"/>
          <w:szCs w:val="28"/>
        </w:rPr>
        <w:t>黄曲霉毒素能力验证</w:t>
      </w:r>
      <w:r>
        <w:rPr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>。如未按规定时间</w:t>
      </w:r>
      <w:r>
        <w:rPr>
          <w:rFonts w:hint="eastAsia"/>
          <w:color w:val="000000"/>
          <w:sz w:val="28"/>
          <w:szCs w:val="28"/>
        </w:rPr>
        <w:t>上报结果</w:t>
      </w:r>
      <w:r>
        <w:rPr>
          <w:color w:val="000000"/>
          <w:sz w:val="28"/>
          <w:szCs w:val="28"/>
        </w:rPr>
        <w:t>，未寄送原始记录者，或者发现原始记录与报告单不符者，将</w:t>
      </w:r>
      <w:r>
        <w:rPr>
          <w:rFonts w:hint="eastAsia"/>
          <w:color w:val="000000"/>
          <w:sz w:val="28"/>
          <w:szCs w:val="28"/>
        </w:rPr>
        <w:t>直接判定为结果不合格</w:t>
      </w:r>
      <w:r>
        <w:rPr>
          <w:color w:val="000000"/>
          <w:sz w:val="28"/>
          <w:szCs w:val="28"/>
        </w:rPr>
        <w:t>，并上报省市场监管局。</w:t>
      </w:r>
    </w:p>
    <w:p w14:paraId="1EF8D947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、注意事项</w:t>
      </w:r>
    </w:p>
    <w:p w14:paraId="4BB43D5A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在本次能力验证过程中，承担单位将对各参加机构的相关信息</w:t>
      </w:r>
      <w:r>
        <w:rPr>
          <w:rFonts w:hint="eastAsia"/>
          <w:color w:val="000000"/>
          <w:sz w:val="28"/>
          <w:szCs w:val="28"/>
        </w:rPr>
        <w:t>以及样品信息保密</w:t>
      </w:r>
      <w:r>
        <w:rPr>
          <w:color w:val="000000"/>
          <w:sz w:val="28"/>
          <w:szCs w:val="28"/>
        </w:rPr>
        <w:t>。</w:t>
      </w:r>
    </w:p>
    <w:p w14:paraId="5CA28740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、联系方式：</w:t>
      </w:r>
    </w:p>
    <w:p w14:paraId="622B8F1E" w14:textId="77777777" w:rsidR="008E3A25" w:rsidRDefault="008E3A25" w:rsidP="008E3A25">
      <w:pPr>
        <w:spacing w:line="520" w:lineRule="exact"/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样品测试过程中如有疑问，请随时与</w:t>
      </w:r>
      <w:r w:rsidR="008146EB">
        <w:rPr>
          <w:color w:val="000000"/>
          <w:sz w:val="28"/>
          <w:szCs w:val="28"/>
        </w:rPr>
        <w:t>青岛海关技术中心</w:t>
      </w:r>
      <w:r>
        <w:rPr>
          <w:color w:val="000000"/>
          <w:sz w:val="28"/>
          <w:szCs w:val="28"/>
        </w:rPr>
        <w:t>联系。</w:t>
      </w:r>
    </w:p>
    <w:p w14:paraId="3C1E6F2E" w14:textId="77777777" w:rsidR="008F0F52" w:rsidRPr="008F0F52" w:rsidRDefault="008F0F52" w:rsidP="00A002DA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结果上报</w:t>
      </w:r>
      <w:r w:rsidRPr="008F0F52">
        <w:rPr>
          <w:rFonts w:hint="eastAsia"/>
          <w:color w:val="000000"/>
          <w:sz w:val="28"/>
          <w:szCs w:val="28"/>
        </w:rPr>
        <w:t>邮箱：</w:t>
      </w:r>
      <w:r w:rsidRPr="008F0F52">
        <w:rPr>
          <w:rFonts w:hint="eastAsia"/>
          <w:color w:val="000000"/>
          <w:sz w:val="28"/>
          <w:szCs w:val="28"/>
        </w:rPr>
        <w:t>sdfatadspt@126.com</w:t>
      </w:r>
      <w:r w:rsidRPr="008F0F52">
        <w:rPr>
          <w:rFonts w:hint="eastAsia"/>
          <w:color w:val="000000"/>
          <w:sz w:val="28"/>
          <w:szCs w:val="28"/>
        </w:rPr>
        <w:t>。</w:t>
      </w:r>
    </w:p>
    <w:p w14:paraId="769C0628" w14:textId="1B30DB65" w:rsidR="008F0F52" w:rsidRPr="008F0F52" w:rsidRDefault="008F0F52" w:rsidP="00A002DA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 w:rsidRPr="008F0F52">
        <w:rPr>
          <w:rFonts w:hint="eastAsia"/>
          <w:color w:val="000000"/>
          <w:sz w:val="28"/>
          <w:szCs w:val="28"/>
        </w:rPr>
        <w:t>联系人：闫炳</w:t>
      </w:r>
    </w:p>
    <w:p w14:paraId="5AA5338D" w14:textId="1E4332C6" w:rsidR="008F0F52" w:rsidRPr="008F0F52" w:rsidRDefault="008F0F52" w:rsidP="00A002DA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 w:rsidRPr="008F0F52">
        <w:rPr>
          <w:rFonts w:hint="eastAsia"/>
          <w:color w:val="000000"/>
          <w:sz w:val="28"/>
          <w:szCs w:val="28"/>
        </w:rPr>
        <w:t>电话：</w:t>
      </w:r>
      <w:r w:rsidRPr="008F0F52">
        <w:rPr>
          <w:rFonts w:hint="eastAsia"/>
          <w:color w:val="000000"/>
          <w:sz w:val="28"/>
          <w:szCs w:val="28"/>
        </w:rPr>
        <w:t>15266201937</w:t>
      </w:r>
    </w:p>
    <w:p w14:paraId="0EB78E5A" w14:textId="77777777" w:rsidR="008F0F52" w:rsidRPr="008F0F52" w:rsidRDefault="008F0F52" w:rsidP="00A002DA">
      <w:pPr>
        <w:spacing w:line="360" w:lineRule="auto"/>
        <w:ind w:firstLineChars="200" w:firstLine="560"/>
        <w:jc w:val="left"/>
        <w:rPr>
          <w:color w:val="000000"/>
          <w:sz w:val="28"/>
          <w:szCs w:val="28"/>
        </w:rPr>
      </w:pPr>
      <w:r w:rsidRPr="008F0F52">
        <w:rPr>
          <w:rFonts w:hint="eastAsia"/>
          <w:color w:val="000000"/>
          <w:sz w:val="28"/>
          <w:szCs w:val="28"/>
        </w:rPr>
        <w:t>地址：青岛市城阳区新悦路</w:t>
      </w:r>
      <w:r w:rsidRPr="008F0F52">
        <w:rPr>
          <w:rFonts w:hint="eastAsia"/>
          <w:color w:val="000000"/>
          <w:sz w:val="28"/>
          <w:szCs w:val="28"/>
        </w:rPr>
        <w:t>83</w:t>
      </w:r>
      <w:r w:rsidRPr="008F0F52">
        <w:rPr>
          <w:rFonts w:hint="eastAsia"/>
          <w:color w:val="000000"/>
          <w:sz w:val="28"/>
          <w:szCs w:val="28"/>
        </w:rPr>
        <w:t>号</w:t>
      </w:r>
    </w:p>
    <w:p w14:paraId="32DCDC47" w14:textId="77777777" w:rsidR="00D048EE" w:rsidRPr="00A002DA" w:rsidRDefault="008F0F52" w:rsidP="00A002DA">
      <w:pPr>
        <w:spacing w:line="360" w:lineRule="auto"/>
        <w:ind w:firstLineChars="200" w:firstLine="560"/>
        <w:jc w:val="left"/>
        <w:rPr>
          <w:rFonts w:hAnsi="宋体" w:hint="eastAsia"/>
          <w:sz w:val="22"/>
          <w:szCs w:val="22"/>
        </w:rPr>
      </w:pPr>
      <w:r w:rsidRPr="008F0F52">
        <w:rPr>
          <w:rFonts w:hint="eastAsia"/>
          <w:color w:val="000000"/>
          <w:sz w:val="28"/>
          <w:szCs w:val="28"/>
        </w:rPr>
        <w:t>邮编：</w:t>
      </w:r>
      <w:r w:rsidRPr="008F0F52">
        <w:rPr>
          <w:rFonts w:hint="eastAsia"/>
          <w:color w:val="000000"/>
          <w:sz w:val="28"/>
          <w:szCs w:val="28"/>
        </w:rPr>
        <w:t>266114</w:t>
      </w:r>
    </w:p>
    <w:sectPr w:rsidR="00D048EE" w:rsidRPr="00A00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64E09" w14:textId="77777777" w:rsidR="000D6BB4" w:rsidRDefault="000D6BB4" w:rsidP="00F1089E">
      <w:r>
        <w:separator/>
      </w:r>
    </w:p>
  </w:endnote>
  <w:endnote w:type="continuationSeparator" w:id="0">
    <w:p w14:paraId="2777430B" w14:textId="77777777" w:rsidR="000D6BB4" w:rsidRDefault="000D6BB4" w:rsidP="00F10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7DDF0" w14:textId="77777777" w:rsidR="000D6BB4" w:rsidRDefault="000D6BB4" w:rsidP="00F1089E">
      <w:r>
        <w:separator/>
      </w:r>
    </w:p>
  </w:footnote>
  <w:footnote w:type="continuationSeparator" w:id="0">
    <w:p w14:paraId="3E381521" w14:textId="77777777" w:rsidR="000D6BB4" w:rsidRDefault="000D6BB4" w:rsidP="00F108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62B"/>
    <w:rsid w:val="000954EC"/>
    <w:rsid w:val="000D6BB4"/>
    <w:rsid w:val="002231DB"/>
    <w:rsid w:val="00254A76"/>
    <w:rsid w:val="00373C9C"/>
    <w:rsid w:val="00486A17"/>
    <w:rsid w:val="006411D9"/>
    <w:rsid w:val="00643917"/>
    <w:rsid w:val="007B1157"/>
    <w:rsid w:val="0080728D"/>
    <w:rsid w:val="008146EB"/>
    <w:rsid w:val="00874B5B"/>
    <w:rsid w:val="008E3A25"/>
    <w:rsid w:val="008E6DB2"/>
    <w:rsid w:val="008F0F52"/>
    <w:rsid w:val="00A002DA"/>
    <w:rsid w:val="00A1586C"/>
    <w:rsid w:val="00A812A7"/>
    <w:rsid w:val="00CC062B"/>
    <w:rsid w:val="00D048EE"/>
    <w:rsid w:val="00D901BC"/>
    <w:rsid w:val="00F1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E3A506"/>
  <w15:chartTrackingRefBased/>
  <w15:docId w15:val="{AA6AAF57-44DB-4A12-96D4-5F71CDD3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0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1089E"/>
    <w:rPr>
      <w:kern w:val="2"/>
      <w:sz w:val="18"/>
      <w:szCs w:val="18"/>
    </w:rPr>
  </w:style>
  <w:style w:type="paragraph" w:styleId="a5">
    <w:name w:val="footer"/>
    <w:basedOn w:val="a"/>
    <w:link w:val="a6"/>
    <w:rsid w:val="00F10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1089E"/>
    <w:rPr>
      <w:kern w:val="2"/>
      <w:sz w:val="18"/>
      <w:szCs w:val="18"/>
    </w:rPr>
  </w:style>
  <w:style w:type="paragraph" w:customStyle="1" w:styleId="Default">
    <w:name w:val="Default"/>
    <w:rsid w:val="00F1089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莉 任</cp:lastModifiedBy>
  <cp:revision>12</cp:revision>
  <dcterms:created xsi:type="dcterms:W3CDTF">2025-08-08T06:52:00Z</dcterms:created>
  <dcterms:modified xsi:type="dcterms:W3CDTF">2025-08-11T09:49:00Z</dcterms:modified>
</cp:coreProperties>
</file>